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00482" w14:textId="77777777" w:rsidR="00A1516D" w:rsidRDefault="00A1516D" w:rsidP="00A1516D">
      <w:pPr>
        <w:jc w:val="center"/>
        <w:rPr>
          <w:rFonts w:ascii="Cambria" w:hAnsi="Cambria"/>
          <w:b/>
        </w:rPr>
      </w:pPr>
      <w:bookmarkStart w:id="0" w:name="_GoBack"/>
      <w:bookmarkEnd w:id="0"/>
    </w:p>
    <w:p w14:paraId="0DAC8543" w14:textId="347286EF" w:rsidR="003940DD" w:rsidRDefault="009074ED" w:rsidP="00A1516D">
      <w:pPr>
        <w:jc w:val="center"/>
        <w:rPr>
          <w:rFonts w:ascii="Cambria" w:hAnsi="Cambria"/>
          <w:b/>
          <w:sz w:val="32"/>
          <w:szCs w:val="32"/>
        </w:rPr>
      </w:pPr>
      <w:r>
        <w:rPr>
          <w:rFonts w:ascii="Cambria" w:hAnsi="Cambria"/>
          <w:b/>
          <w:sz w:val="32"/>
          <w:szCs w:val="32"/>
        </w:rPr>
        <w:t>SOC-220</w:t>
      </w:r>
      <w:r w:rsidR="00311A70">
        <w:rPr>
          <w:rFonts w:ascii="Cambria" w:hAnsi="Cambria"/>
          <w:b/>
          <w:sz w:val="32"/>
          <w:szCs w:val="32"/>
        </w:rPr>
        <w:t xml:space="preserve">: </w:t>
      </w:r>
      <w:r w:rsidR="0049592A">
        <w:rPr>
          <w:rFonts w:ascii="Cambria" w:hAnsi="Cambria"/>
          <w:b/>
          <w:sz w:val="32"/>
          <w:szCs w:val="32"/>
        </w:rPr>
        <w:t>Social Problems Within Education</w:t>
      </w:r>
      <w:r w:rsidR="00C521F1">
        <w:rPr>
          <w:rFonts w:ascii="Cambria" w:hAnsi="Cambria"/>
          <w:b/>
          <w:sz w:val="32"/>
          <w:szCs w:val="32"/>
        </w:rPr>
        <w:t xml:space="preserve"> Worksheet</w:t>
      </w:r>
      <w:r>
        <w:rPr>
          <w:rFonts w:ascii="Cambria" w:hAnsi="Cambria"/>
          <w:b/>
          <w:sz w:val="32"/>
          <w:szCs w:val="32"/>
        </w:rPr>
        <w:t xml:space="preserve"> </w:t>
      </w:r>
    </w:p>
    <w:p w14:paraId="7E8B038C" w14:textId="2E812333" w:rsidR="00A1516D" w:rsidRDefault="00A1516D" w:rsidP="00A1516D">
      <w:pPr>
        <w:jc w:val="center"/>
        <w:rPr>
          <w:rFonts w:ascii="Cambria" w:hAnsi="Cambria"/>
          <w:b/>
          <w:sz w:val="28"/>
          <w:szCs w:val="28"/>
        </w:rPr>
      </w:pPr>
      <w:r w:rsidRPr="00A1516D">
        <w:rPr>
          <w:rFonts w:ascii="Cambria" w:hAnsi="Cambria"/>
          <w:b/>
          <w:sz w:val="28"/>
          <w:szCs w:val="28"/>
        </w:rPr>
        <w:t>Scoring Guide</w:t>
      </w:r>
    </w:p>
    <w:p w14:paraId="3AFA4214" w14:textId="77777777" w:rsidR="00A1516D" w:rsidRPr="00374E18" w:rsidRDefault="00A1516D" w:rsidP="00D1649A">
      <w:pPr>
        <w:rPr>
          <w:rFonts w:ascii="Cambria" w:hAnsi="Cambri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981"/>
        <w:gridCol w:w="4413"/>
      </w:tblGrid>
      <w:tr w:rsidR="00A1516D" w:rsidRPr="00A1516D" w14:paraId="671C398F" w14:textId="77777777" w:rsidTr="00803D69">
        <w:trPr>
          <w:trHeight w:val="377"/>
          <w:tblHeader/>
        </w:trPr>
        <w:tc>
          <w:tcPr>
            <w:tcW w:w="3236" w:type="dxa"/>
            <w:shd w:val="clear" w:color="auto" w:fill="auto"/>
          </w:tcPr>
          <w:p w14:paraId="2DC5C3BF" w14:textId="7E5DE3F4" w:rsidR="00A1516D" w:rsidRPr="00A1516D" w:rsidRDefault="0011582C" w:rsidP="00B7563A">
            <w:pPr>
              <w:spacing w:before="60" w:after="60"/>
              <w:rPr>
                <w:rFonts w:ascii="Cambria" w:hAnsi="Cambria"/>
                <w:b/>
              </w:rPr>
            </w:pPr>
            <w:r>
              <w:rPr>
                <w:rFonts w:ascii="Cambria" w:hAnsi="Cambria"/>
                <w:b/>
              </w:rPr>
              <w:t>Grading C</w:t>
            </w:r>
            <w:r w:rsidR="00A1516D" w:rsidRPr="00A1516D">
              <w:rPr>
                <w:rFonts w:ascii="Cambria" w:hAnsi="Cambria"/>
                <w:b/>
              </w:rPr>
              <w:t>ategory</w:t>
            </w:r>
          </w:p>
        </w:tc>
        <w:tc>
          <w:tcPr>
            <w:tcW w:w="981" w:type="dxa"/>
            <w:shd w:val="clear" w:color="auto" w:fill="auto"/>
          </w:tcPr>
          <w:p w14:paraId="16F33EFF" w14:textId="77777777" w:rsidR="00A1516D" w:rsidRPr="00A1516D" w:rsidRDefault="00A1516D" w:rsidP="00B7563A">
            <w:pPr>
              <w:spacing w:before="60" w:after="60"/>
              <w:rPr>
                <w:rFonts w:ascii="Cambria" w:hAnsi="Cambria"/>
                <w:b/>
              </w:rPr>
            </w:pPr>
            <w:r w:rsidRPr="00A1516D">
              <w:rPr>
                <w:rFonts w:ascii="Cambria" w:hAnsi="Cambria"/>
                <w:b/>
              </w:rPr>
              <w:t>Points</w:t>
            </w:r>
          </w:p>
        </w:tc>
        <w:tc>
          <w:tcPr>
            <w:tcW w:w="4413" w:type="dxa"/>
            <w:shd w:val="clear" w:color="auto" w:fill="auto"/>
          </w:tcPr>
          <w:p w14:paraId="0CC4707E" w14:textId="77777777" w:rsidR="00A1516D" w:rsidRPr="00A1516D" w:rsidRDefault="00A1516D" w:rsidP="00B7563A">
            <w:pPr>
              <w:spacing w:before="60" w:after="60"/>
              <w:jc w:val="center"/>
              <w:rPr>
                <w:rFonts w:ascii="Cambria" w:hAnsi="Cambria"/>
                <w:b/>
              </w:rPr>
            </w:pPr>
            <w:r>
              <w:rPr>
                <w:rFonts w:ascii="Cambria" w:hAnsi="Cambria"/>
                <w:b/>
              </w:rPr>
              <w:t>C</w:t>
            </w:r>
            <w:r w:rsidRPr="00A1516D">
              <w:rPr>
                <w:rFonts w:ascii="Cambria" w:hAnsi="Cambria"/>
                <w:b/>
              </w:rPr>
              <w:t>omments</w:t>
            </w:r>
          </w:p>
        </w:tc>
      </w:tr>
      <w:tr w:rsidR="00803D69" w:rsidRPr="003626CB" w14:paraId="564057C6" w14:textId="77777777" w:rsidTr="00803D69">
        <w:trPr>
          <w:trHeight w:val="1079"/>
        </w:trPr>
        <w:tc>
          <w:tcPr>
            <w:tcW w:w="3236" w:type="dxa"/>
            <w:shd w:val="clear" w:color="auto" w:fill="auto"/>
          </w:tcPr>
          <w:p w14:paraId="2E5A84AF" w14:textId="3FD37DFA" w:rsidR="00803D69" w:rsidRDefault="0049592A" w:rsidP="00C521F1">
            <w:pPr>
              <w:spacing w:before="60" w:after="60"/>
              <w:rPr>
                <w:rFonts w:ascii="Cambria" w:hAnsi="Cambria"/>
              </w:rPr>
            </w:pPr>
            <w:r w:rsidRPr="0049592A">
              <w:rPr>
                <w:rFonts w:ascii="Cambria" w:hAnsi="Cambria"/>
              </w:rPr>
              <w:t>Describe some social problems within educational institutions (75-100 words)</w:t>
            </w:r>
          </w:p>
        </w:tc>
        <w:tc>
          <w:tcPr>
            <w:tcW w:w="981" w:type="dxa"/>
            <w:shd w:val="clear" w:color="auto" w:fill="auto"/>
          </w:tcPr>
          <w:p w14:paraId="61A10C6F" w14:textId="256778EE" w:rsidR="00803D69" w:rsidRPr="00374E18" w:rsidRDefault="00803D69" w:rsidP="00523936">
            <w:pPr>
              <w:spacing w:before="60" w:after="60"/>
              <w:rPr>
                <w:rFonts w:ascii="Cambria" w:hAnsi="Cambria"/>
              </w:rPr>
            </w:pPr>
            <w:r w:rsidRPr="00374E18">
              <w:rPr>
                <w:rFonts w:ascii="Cambria" w:hAnsi="Cambria"/>
              </w:rPr>
              <w:t>0</w:t>
            </w:r>
            <w:r w:rsidR="009C67C6">
              <w:rPr>
                <w:rFonts w:ascii="Cambria" w:hAnsi="Cambria"/>
              </w:rPr>
              <w:t>/</w:t>
            </w:r>
            <w:r w:rsidR="00C16F8C">
              <w:rPr>
                <w:rFonts w:ascii="Cambria" w:hAnsi="Cambria"/>
              </w:rPr>
              <w:t>2</w:t>
            </w:r>
            <w:r w:rsidR="00523936">
              <w:rPr>
                <w:rFonts w:ascii="Cambria" w:hAnsi="Cambria"/>
              </w:rPr>
              <w:t>0</w:t>
            </w:r>
          </w:p>
        </w:tc>
        <w:tc>
          <w:tcPr>
            <w:tcW w:w="4413" w:type="dxa"/>
            <w:shd w:val="clear" w:color="auto" w:fill="auto"/>
          </w:tcPr>
          <w:p w14:paraId="7A66D683" w14:textId="77777777" w:rsidR="00803D69" w:rsidRPr="00374E18" w:rsidRDefault="00803D69" w:rsidP="00B7563A">
            <w:pPr>
              <w:spacing w:before="60" w:after="60"/>
              <w:rPr>
                <w:rFonts w:ascii="Cambria" w:hAnsi="Cambria"/>
              </w:rPr>
            </w:pPr>
          </w:p>
        </w:tc>
      </w:tr>
      <w:tr w:rsidR="00A1516D" w:rsidRPr="003626CB" w14:paraId="6C425A62" w14:textId="77777777" w:rsidTr="00803D69">
        <w:trPr>
          <w:trHeight w:val="1079"/>
        </w:trPr>
        <w:tc>
          <w:tcPr>
            <w:tcW w:w="3236" w:type="dxa"/>
            <w:shd w:val="clear" w:color="auto" w:fill="auto"/>
          </w:tcPr>
          <w:p w14:paraId="40D90E19" w14:textId="21CE606B" w:rsidR="00A1516D" w:rsidRPr="00374E18" w:rsidRDefault="0049592A" w:rsidP="008845DF">
            <w:pPr>
              <w:spacing w:before="60" w:after="60"/>
              <w:rPr>
                <w:rFonts w:ascii="Cambria" w:hAnsi="Cambria"/>
              </w:rPr>
            </w:pPr>
            <w:r w:rsidRPr="0049592A">
              <w:rPr>
                <w:rFonts w:ascii="Cambria" w:hAnsi="Cambria"/>
              </w:rPr>
              <w:t>Explain h</w:t>
            </w:r>
            <w:r w:rsidR="008845DF">
              <w:rPr>
                <w:rFonts w:ascii="Cambria" w:hAnsi="Cambria"/>
              </w:rPr>
              <w:t>ow social problems within educational i</w:t>
            </w:r>
            <w:r w:rsidRPr="0049592A">
              <w:rPr>
                <w:rFonts w:ascii="Cambria" w:hAnsi="Cambria"/>
              </w:rPr>
              <w:t>nstitutions (on micro and macro levels) have perpetuated or affected the social problem you selected (200-250 words)</w:t>
            </w:r>
            <w:r>
              <w:rPr>
                <w:rFonts w:ascii="Cambria" w:hAnsi="Cambria"/>
              </w:rPr>
              <w:t xml:space="preserve"> </w:t>
            </w:r>
          </w:p>
        </w:tc>
        <w:tc>
          <w:tcPr>
            <w:tcW w:w="981" w:type="dxa"/>
            <w:shd w:val="clear" w:color="auto" w:fill="auto"/>
          </w:tcPr>
          <w:p w14:paraId="61FEA52E" w14:textId="4F1E675F" w:rsidR="00A1516D" w:rsidRPr="00374E18" w:rsidRDefault="00A1516D"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30</w:t>
            </w:r>
          </w:p>
        </w:tc>
        <w:tc>
          <w:tcPr>
            <w:tcW w:w="4413" w:type="dxa"/>
            <w:shd w:val="clear" w:color="auto" w:fill="auto"/>
          </w:tcPr>
          <w:p w14:paraId="0113B639" w14:textId="77777777" w:rsidR="00A1516D" w:rsidRPr="00374E18" w:rsidRDefault="00A1516D" w:rsidP="00B7563A">
            <w:pPr>
              <w:spacing w:before="60" w:after="60"/>
              <w:rPr>
                <w:rFonts w:ascii="Cambria" w:hAnsi="Cambria"/>
              </w:rPr>
            </w:pPr>
          </w:p>
        </w:tc>
      </w:tr>
      <w:tr w:rsidR="00B7563A" w:rsidRPr="003626CB" w14:paraId="1BC1C9FE" w14:textId="77777777" w:rsidTr="00803D69">
        <w:trPr>
          <w:trHeight w:val="1070"/>
        </w:trPr>
        <w:tc>
          <w:tcPr>
            <w:tcW w:w="3236" w:type="dxa"/>
            <w:shd w:val="clear" w:color="auto" w:fill="auto"/>
          </w:tcPr>
          <w:p w14:paraId="2F74BEF1" w14:textId="00F80605" w:rsidR="00B7563A" w:rsidRPr="00374E18" w:rsidRDefault="0049592A" w:rsidP="00485B7D">
            <w:pPr>
              <w:spacing w:before="60" w:after="60"/>
              <w:rPr>
                <w:rFonts w:ascii="Cambria" w:hAnsi="Cambria"/>
              </w:rPr>
            </w:pPr>
            <w:r w:rsidRPr="0049592A">
              <w:rPr>
                <w:rFonts w:ascii="Cambria" w:hAnsi="Cambria"/>
              </w:rPr>
              <w:t>Use the GCU library and identify an actual solution to the social problems within education. Summarize the solution you identified and compare it to historical solutions proposed in the past (150-200 words)</w:t>
            </w:r>
            <w:r>
              <w:rPr>
                <w:rFonts w:ascii="Cambria" w:hAnsi="Cambria"/>
              </w:rPr>
              <w:t xml:space="preserve"> </w:t>
            </w:r>
          </w:p>
        </w:tc>
        <w:tc>
          <w:tcPr>
            <w:tcW w:w="981" w:type="dxa"/>
            <w:shd w:val="clear" w:color="auto" w:fill="auto"/>
          </w:tcPr>
          <w:p w14:paraId="2CCDE7BD" w14:textId="19737994" w:rsidR="00B7563A" w:rsidRPr="00374E18" w:rsidRDefault="00B7563A"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30</w:t>
            </w:r>
          </w:p>
        </w:tc>
        <w:tc>
          <w:tcPr>
            <w:tcW w:w="4413" w:type="dxa"/>
            <w:shd w:val="clear" w:color="auto" w:fill="auto"/>
          </w:tcPr>
          <w:p w14:paraId="723FFC5F" w14:textId="77777777" w:rsidR="00B7563A" w:rsidRPr="00374E18" w:rsidRDefault="00B7563A" w:rsidP="00B7563A">
            <w:pPr>
              <w:spacing w:before="60" w:after="60"/>
              <w:rPr>
                <w:rFonts w:ascii="Cambria" w:hAnsi="Cambria"/>
              </w:rPr>
            </w:pPr>
          </w:p>
        </w:tc>
      </w:tr>
      <w:tr w:rsidR="00383AF1" w:rsidRPr="003626CB" w14:paraId="014152CE" w14:textId="77777777" w:rsidTr="00803D69">
        <w:trPr>
          <w:trHeight w:val="1070"/>
        </w:trPr>
        <w:tc>
          <w:tcPr>
            <w:tcW w:w="3236" w:type="dxa"/>
            <w:shd w:val="clear" w:color="auto" w:fill="auto"/>
          </w:tcPr>
          <w:p w14:paraId="1D5E0F58" w14:textId="58E83199" w:rsidR="00383AF1" w:rsidRDefault="000D7BA6" w:rsidP="000D7BA6">
            <w:pPr>
              <w:spacing w:before="60" w:after="60"/>
              <w:rPr>
                <w:rFonts w:ascii="Cambria" w:hAnsi="Cambria"/>
              </w:rPr>
            </w:pPr>
            <w:r>
              <w:rPr>
                <w:rFonts w:ascii="Cambria" w:hAnsi="Cambria"/>
              </w:rPr>
              <w:t>Cite one to three scholarly sources from the GCU Library</w:t>
            </w:r>
          </w:p>
        </w:tc>
        <w:tc>
          <w:tcPr>
            <w:tcW w:w="981" w:type="dxa"/>
            <w:shd w:val="clear" w:color="auto" w:fill="auto"/>
          </w:tcPr>
          <w:p w14:paraId="3C7F7192" w14:textId="36A72059" w:rsidR="00383AF1" w:rsidRPr="00374E18" w:rsidRDefault="00852E4E"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1</w:t>
            </w:r>
            <w:r w:rsidR="009C67C6">
              <w:rPr>
                <w:rFonts w:ascii="Cambria" w:hAnsi="Cambria"/>
              </w:rPr>
              <w:t>0</w:t>
            </w:r>
          </w:p>
        </w:tc>
        <w:tc>
          <w:tcPr>
            <w:tcW w:w="4413" w:type="dxa"/>
            <w:shd w:val="clear" w:color="auto" w:fill="auto"/>
          </w:tcPr>
          <w:p w14:paraId="0034B646" w14:textId="77777777" w:rsidR="00383AF1" w:rsidRPr="00374E18" w:rsidRDefault="00383AF1" w:rsidP="00B7563A">
            <w:pPr>
              <w:spacing w:before="60" w:after="60"/>
              <w:rPr>
                <w:rFonts w:ascii="Cambria" w:hAnsi="Cambria"/>
              </w:rPr>
            </w:pPr>
          </w:p>
        </w:tc>
      </w:tr>
      <w:tr w:rsidR="00A1516D" w:rsidRPr="00A1516D" w14:paraId="3F2D0FE8" w14:textId="77777777" w:rsidTr="00803D69">
        <w:trPr>
          <w:trHeight w:val="548"/>
        </w:trPr>
        <w:tc>
          <w:tcPr>
            <w:tcW w:w="3236" w:type="dxa"/>
            <w:shd w:val="clear" w:color="auto" w:fill="auto"/>
          </w:tcPr>
          <w:p w14:paraId="578D3A35" w14:textId="77777777" w:rsidR="00A1516D" w:rsidRPr="00A1516D" w:rsidRDefault="00A1516D" w:rsidP="00A1516D">
            <w:pPr>
              <w:contextualSpacing/>
              <w:rPr>
                <w:rFonts w:ascii="Cambria" w:hAnsi="Cambria"/>
                <w:b/>
              </w:rPr>
            </w:pPr>
            <w:r w:rsidRPr="00A1516D">
              <w:rPr>
                <w:rFonts w:ascii="Cambria" w:hAnsi="Cambria"/>
                <w:b/>
              </w:rPr>
              <w:t>Total</w:t>
            </w:r>
          </w:p>
        </w:tc>
        <w:tc>
          <w:tcPr>
            <w:tcW w:w="981" w:type="dxa"/>
            <w:shd w:val="clear" w:color="auto" w:fill="auto"/>
          </w:tcPr>
          <w:p w14:paraId="5FFEE063" w14:textId="3FAE5C39" w:rsidR="00A1516D" w:rsidRPr="00A1516D" w:rsidRDefault="00A1516D" w:rsidP="0082045F">
            <w:pPr>
              <w:rPr>
                <w:rFonts w:ascii="Cambria" w:hAnsi="Cambria"/>
                <w:b/>
              </w:rPr>
            </w:pPr>
            <w:r w:rsidRPr="00A1516D">
              <w:rPr>
                <w:rFonts w:ascii="Cambria" w:hAnsi="Cambria"/>
                <w:b/>
              </w:rPr>
              <w:t>0/</w:t>
            </w:r>
            <w:r w:rsidR="00C16F8C">
              <w:rPr>
                <w:rFonts w:ascii="Cambria" w:hAnsi="Cambria"/>
                <w:b/>
              </w:rPr>
              <w:t>9</w:t>
            </w:r>
            <w:r w:rsidR="00803D69">
              <w:rPr>
                <w:rFonts w:ascii="Cambria" w:hAnsi="Cambria"/>
                <w:b/>
              </w:rPr>
              <w:t>0</w:t>
            </w:r>
          </w:p>
        </w:tc>
        <w:tc>
          <w:tcPr>
            <w:tcW w:w="4413" w:type="dxa"/>
            <w:shd w:val="clear" w:color="auto" w:fill="auto"/>
          </w:tcPr>
          <w:p w14:paraId="4FF32DB3" w14:textId="77777777" w:rsidR="00A1516D" w:rsidRPr="00A1516D" w:rsidRDefault="00A1516D" w:rsidP="0082045F">
            <w:pPr>
              <w:rPr>
                <w:rFonts w:ascii="Cambria" w:hAnsi="Cambria"/>
                <w:b/>
              </w:rPr>
            </w:pPr>
          </w:p>
        </w:tc>
      </w:tr>
    </w:tbl>
    <w:p w14:paraId="3EC815FE" w14:textId="77777777" w:rsidR="00310B17" w:rsidRDefault="00310B17"/>
    <w:sectPr w:rsidR="00310B17" w:rsidSect="002E6E01">
      <w:headerReference w:type="default" r:id="rId12"/>
      <w:footerReference w:type="defaul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E620A" w14:textId="77777777" w:rsidR="006D620D" w:rsidRDefault="006D620D" w:rsidP="00A1516D">
      <w:r>
        <w:separator/>
      </w:r>
    </w:p>
  </w:endnote>
  <w:endnote w:type="continuationSeparator" w:id="0">
    <w:p w14:paraId="3FA34603" w14:textId="77777777" w:rsidR="006D620D" w:rsidRDefault="006D620D" w:rsidP="00A1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00500000000000000"/>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4338E" w14:textId="72C8C213" w:rsidR="00157565" w:rsidRPr="00BF705B" w:rsidRDefault="00CB5767" w:rsidP="00BF705B">
    <w:pPr>
      <w:pStyle w:val="Footer"/>
      <w:jc w:val="center"/>
      <w:rPr>
        <w:rFonts w:ascii="Times New Roman" w:hAnsi="Times New Roman"/>
        <w:sz w:val="22"/>
      </w:rPr>
    </w:pPr>
    <w:r w:rsidRPr="00BF705B">
      <w:rPr>
        <w:rFonts w:ascii="Times New Roman" w:hAnsi="Times New Roman"/>
        <w:sz w:val="22"/>
      </w:rPr>
      <w:t>©201</w:t>
    </w:r>
    <w:r w:rsidR="006A3B02">
      <w:rPr>
        <w:rFonts w:ascii="Times New Roman" w:hAnsi="Times New Roman"/>
        <w:sz w:val="22"/>
      </w:rPr>
      <w:t>8</w:t>
    </w:r>
    <w:r w:rsidR="00BF705B" w:rsidRPr="00BF705B">
      <w:rPr>
        <w:rFonts w:ascii="Times New Roman" w:hAnsi="Times New Roman"/>
        <w:sz w:val="22"/>
      </w:rPr>
      <w:t>.</w:t>
    </w:r>
    <w:r w:rsidR="00D770B7" w:rsidRPr="00BF705B">
      <w:rPr>
        <w:rFonts w:ascii="Times New Roman" w:hAnsi="Times New Roman"/>
        <w:sz w:val="22"/>
      </w:rPr>
      <w:t xml:space="preserve">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25B88" w14:textId="77777777" w:rsidR="006D620D" w:rsidRDefault="006D620D" w:rsidP="00A1516D">
      <w:r>
        <w:separator/>
      </w:r>
    </w:p>
  </w:footnote>
  <w:footnote w:type="continuationSeparator" w:id="0">
    <w:p w14:paraId="619A7ECB" w14:textId="77777777" w:rsidR="006D620D" w:rsidRDefault="006D620D" w:rsidP="00A151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D03B7" w14:textId="77777777" w:rsidR="00A1516D" w:rsidRPr="00D770B7" w:rsidRDefault="00A1516D">
    <w:pPr>
      <w:pStyle w:val="Header"/>
      <w:rPr>
        <w:rFonts w:asciiTheme="majorHAnsi" w:hAnsiTheme="majorHAnsi"/>
      </w:rPr>
    </w:pPr>
    <w:r w:rsidRPr="00D770B7">
      <w:rPr>
        <w:rFonts w:asciiTheme="majorHAnsi" w:hAnsiTheme="majorHAnsi"/>
        <w:noProof/>
      </w:rPr>
      <w:drawing>
        <wp:inline distT="0" distB="0" distL="0" distR="0" wp14:anchorId="00965AE0" wp14:editId="2328F820">
          <wp:extent cx="3067050"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521D7"/>
    <w:multiLevelType w:val="hybridMultilevel"/>
    <w:tmpl w:val="CE0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C323A2"/>
    <w:multiLevelType w:val="hybridMultilevel"/>
    <w:tmpl w:val="68A0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6D"/>
    <w:rsid w:val="000268A8"/>
    <w:rsid w:val="00054D72"/>
    <w:rsid w:val="000D7BA6"/>
    <w:rsid w:val="0011582C"/>
    <w:rsid w:val="00191DC1"/>
    <w:rsid w:val="00233799"/>
    <w:rsid w:val="00297004"/>
    <w:rsid w:val="002D5169"/>
    <w:rsid w:val="00310B17"/>
    <w:rsid w:val="00311A70"/>
    <w:rsid w:val="00336A0F"/>
    <w:rsid w:val="00383AF1"/>
    <w:rsid w:val="003940DD"/>
    <w:rsid w:val="00417F1A"/>
    <w:rsid w:val="00485B7D"/>
    <w:rsid w:val="0049592A"/>
    <w:rsid w:val="004D103B"/>
    <w:rsid w:val="004D2D16"/>
    <w:rsid w:val="00523936"/>
    <w:rsid w:val="005270F0"/>
    <w:rsid w:val="0056265E"/>
    <w:rsid w:val="00564773"/>
    <w:rsid w:val="00591413"/>
    <w:rsid w:val="00594D1E"/>
    <w:rsid w:val="00642727"/>
    <w:rsid w:val="00675BD7"/>
    <w:rsid w:val="006A3B02"/>
    <w:rsid w:val="006D620D"/>
    <w:rsid w:val="007910D5"/>
    <w:rsid w:val="007A313F"/>
    <w:rsid w:val="00801A15"/>
    <w:rsid w:val="00803D69"/>
    <w:rsid w:val="00852E4E"/>
    <w:rsid w:val="008845DF"/>
    <w:rsid w:val="0089772C"/>
    <w:rsid w:val="009000CE"/>
    <w:rsid w:val="009074ED"/>
    <w:rsid w:val="009331D1"/>
    <w:rsid w:val="00961CEB"/>
    <w:rsid w:val="009C2A6F"/>
    <w:rsid w:val="009C67C6"/>
    <w:rsid w:val="009E7E97"/>
    <w:rsid w:val="00A1516D"/>
    <w:rsid w:val="00A91E67"/>
    <w:rsid w:val="00A927E3"/>
    <w:rsid w:val="00AC7257"/>
    <w:rsid w:val="00B06CD1"/>
    <w:rsid w:val="00B24489"/>
    <w:rsid w:val="00B30290"/>
    <w:rsid w:val="00B32BCF"/>
    <w:rsid w:val="00B7563A"/>
    <w:rsid w:val="00BF705B"/>
    <w:rsid w:val="00C16F8C"/>
    <w:rsid w:val="00C225CF"/>
    <w:rsid w:val="00C34B73"/>
    <w:rsid w:val="00C521F1"/>
    <w:rsid w:val="00C97D7D"/>
    <w:rsid w:val="00CB5767"/>
    <w:rsid w:val="00CD675B"/>
    <w:rsid w:val="00CD6BEB"/>
    <w:rsid w:val="00CE0DDA"/>
    <w:rsid w:val="00CE247C"/>
    <w:rsid w:val="00D1649A"/>
    <w:rsid w:val="00D27730"/>
    <w:rsid w:val="00D650C4"/>
    <w:rsid w:val="00D770B7"/>
    <w:rsid w:val="00DF3CAC"/>
    <w:rsid w:val="00E41B0D"/>
    <w:rsid w:val="00E4247C"/>
    <w:rsid w:val="00E65524"/>
    <w:rsid w:val="00EC17F6"/>
    <w:rsid w:val="00EE2934"/>
    <w:rsid w:val="00F91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63AE"/>
  <w15:docId w15:val="{7D0D4C29-8501-4F78-9A73-07F83B6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1516D"/>
    <w:pPr>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516D"/>
    <w:pPr>
      <w:tabs>
        <w:tab w:val="center" w:pos="4320"/>
        <w:tab w:val="right" w:pos="8640"/>
      </w:tabs>
    </w:pPr>
  </w:style>
  <w:style w:type="character" w:customStyle="1" w:styleId="FooterChar">
    <w:name w:val="Footer Char"/>
    <w:basedOn w:val="DefaultParagraphFont"/>
    <w:link w:val="Footer"/>
    <w:uiPriority w:val="99"/>
    <w:rsid w:val="00A1516D"/>
    <w:rPr>
      <w:rFonts w:ascii="Courier" w:eastAsia="Times New Roman" w:hAnsi="Courier" w:cs="Times New Roman"/>
      <w:sz w:val="24"/>
      <w:szCs w:val="24"/>
    </w:rPr>
  </w:style>
  <w:style w:type="paragraph" w:styleId="Header">
    <w:name w:val="header"/>
    <w:basedOn w:val="Normal"/>
    <w:link w:val="HeaderChar"/>
    <w:uiPriority w:val="99"/>
    <w:unhideWhenUsed/>
    <w:rsid w:val="00A1516D"/>
    <w:pPr>
      <w:tabs>
        <w:tab w:val="center" w:pos="4680"/>
        <w:tab w:val="right" w:pos="9360"/>
      </w:tabs>
    </w:pPr>
  </w:style>
  <w:style w:type="character" w:customStyle="1" w:styleId="HeaderChar">
    <w:name w:val="Header Char"/>
    <w:basedOn w:val="DefaultParagraphFont"/>
    <w:link w:val="Header"/>
    <w:uiPriority w:val="99"/>
    <w:rsid w:val="00A1516D"/>
    <w:rPr>
      <w:rFonts w:ascii="Courier" w:eastAsia="Times New Roman" w:hAnsi="Courier" w:cs="Times New Roman"/>
      <w:sz w:val="24"/>
      <w:szCs w:val="24"/>
    </w:rPr>
  </w:style>
  <w:style w:type="paragraph" w:styleId="BalloonText">
    <w:name w:val="Balloon Text"/>
    <w:basedOn w:val="Normal"/>
    <w:link w:val="BalloonTextChar"/>
    <w:uiPriority w:val="99"/>
    <w:semiHidden/>
    <w:unhideWhenUsed/>
    <w:rsid w:val="00A1516D"/>
    <w:rPr>
      <w:rFonts w:ascii="Tahoma" w:hAnsi="Tahoma" w:cs="Tahoma"/>
      <w:sz w:val="16"/>
      <w:szCs w:val="16"/>
    </w:rPr>
  </w:style>
  <w:style w:type="character" w:customStyle="1" w:styleId="BalloonTextChar">
    <w:name w:val="Balloon Text Char"/>
    <w:basedOn w:val="DefaultParagraphFont"/>
    <w:link w:val="BalloonText"/>
    <w:uiPriority w:val="99"/>
    <w:semiHidden/>
    <w:rsid w:val="00A1516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B5767"/>
    <w:rPr>
      <w:sz w:val="16"/>
      <w:szCs w:val="16"/>
    </w:rPr>
  </w:style>
  <w:style w:type="paragraph" w:styleId="CommentText">
    <w:name w:val="annotation text"/>
    <w:basedOn w:val="Normal"/>
    <w:link w:val="CommentTextChar"/>
    <w:uiPriority w:val="99"/>
    <w:semiHidden/>
    <w:unhideWhenUsed/>
    <w:rsid w:val="00CB5767"/>
    <w:rPr>
      <w:sz w:val="20"/>
      <w:szCs w:val="20"/>
    </w:rPr>
  </w:style>
  <w:style w:type="character" w:customStyle="1" w:styleId="CommentTextChar">
    <w:name w:val="Comment Text Char"/>
    <w:basedOn w:val="DefaultParagraphFont"/>
    <w:link w:val="CommentText"/>
    <w:uiPriority w:val="99"/>
    <w:semiHidden/>
    <w:rsid w:val="00CB576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CB5767"/>
    <w:rPr>
      <w:b/>
      <w:bCs/>
    </w:rPr>
  </w:style>
  <w:style w:type="character" w:customStyle="1" w:styleId="CommentSubjectChar">
    <w:name w:val="Comment Subject Char"/>
    <w:basedOn w:val="CommentTextChar"/>
    <w:link w:val="CommentSubject"/>
    <w:uiPriority w:val="99"/>
    <w:semiHidden/>
    <w:rsid w:val="00CB5767"/>
    <w:rPr>
      <w:rFonts w:ascii="Courier" w:eastAsia="Times New Roman" w:hAnsi="Courier"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EFC7183B41C5F479C61AB404DC58F89" ma:contentTypeVersion="18" ma:contentTypeDescription="Create a new Course Development document." ma:contentTypeScope="" ma:versionID="03eb0f70ce702ed2ea7750a6a027c20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Rubric</TermName>
          <TermId xmlns="http://schemas.microsoft.com/office/infopath/2007/PartnerControls">85626637-7c16-464b-a6c6-44544dc80151</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1680</Value>
      <Value>20</Value>
      <Value>244</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PCN-430</TermName>
          <TermId xmlns="http://schemas.microsoft.com/office/infopath/2007/PartnerControls">d411f844-f80d-42e6-b003-56a53bc80832</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9b66d326-7f3b-4087-8790-7a8362e8bf10</TermId>
        </TermInfo>
      </Terms>
    </DocumentStatusTaxHTField0>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15EFEC3-327C-4C87-ACA6-A4E86D0A7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0709EA-A6D8-4031-B92F-6B869A4660E3}">
  <ds:schemaRefs>
    <ds:schemaRef ds:uri="http://schemas.microsoft.com/office/2006/metadata/customXsn"/>
  </ds:schemaRefs>
</ds:datastoreItem>
</file>

<file path=customXml/itemProps3.xml><?xml version="1.0" encoding="utf-8"?>
<ds:datastoreItem xmlns:ds="http://schemas.openxmlformats.org/officeDocument/2006/customXml" ds:itemID="{32FFEBFB-84E9-40EB-9B51-7D2CD12B8D71}">
  <ds:schemaRefs>
    <ds:schemaRef ds:uri="http://schemas.microsoft.com/sharepoint/v3/contenttype/forms"/>
  </ds:schemaRefs>
</ds:datastoreItem>
</file>

<file path=customXml/itemProps4.xml><?xml version="1.0" encoding="utf-8"?>
<ds:datastoreItem xmlns:ds="http://schemas.openxmlformats.org/officeDocument/2006/customXml" ds:itemID="{465C5323-B3EA-4687-87E4-DC2F431A4F7D}">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C697F225-ACBE-4869-B989-D52D502F735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556</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Jackie.Pelegrin@gcu.edu</dc:creator>
  <cp:keywords/>
  <cp:lastModifiedBy>Vuong,An</cp:lastModifiedBy>
  <cp:revision>2</cp:revision>
  <dcterms:created xsi:type="dcterms:W3CDTF">2019-12-01T01:47:00Z</dcterms:created>
  <dcterms:modified xsi:type="dcterms:W3CDTF">2019-12-01T01:47:00Z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0x010100A30BC5E90BED914E81F4B67CDEADBEEF0072B4D5296E9CCD41A4B955E8BC4A98B9007EFC7183B41C5F479C61AB404DC58F89</vt:lpwstr>
  </property>
  <property fmtid="{D5CDD505-2E9C-101B-9397-08002B2CF9AE}" pid="3" name="DocumentSubject">
    <vt:lpwstr>1680;#PCN-430|d411f844-f80d-42e6-b003-56a53bc80832</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20;#Draft|9b66d326-7f3b-4087-8790-7a8362e8bf10</vt:lpwstr>
  </property>
  <property fmtid="{D5CDD505-2E9C-101B-9397-08002B2CF9AE}" pid="8" name="DocumentType">
    <vt:lpwstr>244;#Rubric|85626637-7c16-464b-a6c6-44544dc80151</vt:lpwstr>
  </property>
  <property fmtid="{D5CDD505-2E9C-101B-9397-08002B2CF9AE}" pid="9" name="DocumentCategory">
    <vt:lpwstr/>
  </property>
  <property fmtid="{D5CDD505-2E9C-101B-9397-08002B2CF9AE}" pid="10" name="SecurityClassification">
    <vt:lpwstr>2;#Internal|98311b30-b9e9-4d4f-9f64-0688c0d4a234</vt:lpwstr>
  </property>
</Properties>
</file>